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C4440" w14:textId="47561B23" w:rsidR="00065A67" w:rsidRPr="00065A67" w:rsidRDefault="009D2D26" w:rsidP="00065A67">
      <w:pPr>
        <w:pStyle w:val="a9"/>
        <w:numPr>
          <w:ilvl w:val="0"/>
          <w:numId w:val="1"/>
        </w:numPr>
        <w:rPr>
          <w:rFonts w:ascii="Helvetica" w:eastAsia="BIZ UDGothic" w:hAnsi="Helvetica"/>
        </w:rPr>
      </w:pPr>
      <w:r>
        <w:rPr>
          <w:rFonts w:ascii="Helvetica" w:eastAsia="BIZ UDGothic" w:hAnsi="Helvetica"/>
        </w:rPr>
        <w:t>Run “gaussian.py”, it outputs 6 files and folders, which can be used for computing the results.</w:t>
      </w:r>
    </w:p>
    <w:sectPr w:rsidR="00065A67" w:rsidRPr="00065A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IZ UDGothic">
    <w:panose1 w:val="020B0400000000000000"/>
    <w:charset w:val="80"/>
    <w:family w:val="swiss"/>
    <w:pitch w:val="fixed"/>
    <w:sig w:usb0="E00002F7" w:usb1="2AC7EDF8" w:usb2="00000012" w:usb3="00000000" w:csb0="0002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8A314F"/>
    <w:multiLevelType w:val="hybridMultilevel"/>
    <w:tmpl w:val="9A80A070"/>
    <w:lvl w:ilvl="0" w:tplc="BD482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57258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78A"/>
    <w:rsid w:val="00065A67"/>
    <w:rsid w:val="0016031F"/>
    <w:rsid w:val="0072259D"/>
    <w:rsid w:val="009D2D26"/>
    <w:rsid w:val="00C0278A"/>
    <w:rsid w:val="00C2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6A797F"/>
  <w15:chartTrackingRefBased/>
  <w15:docId w15:val="{7FB66066-F66A-2047-BA45-0C7922F00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027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27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27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27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27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27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27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27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27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027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027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027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027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027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027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027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027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027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027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027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027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027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027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瀋 迅 / Jin Shin</dc:creator>
  <cp:keywords/>
  <dc:description/>
  <cp:lastModifiedBy>瀋 迅 / Jin Shin</cp:lastModifiedBy>
  <cp:revision>3</cp:revision>
  <dcterms:created xsi:type="dcterms:W3CDTF">2025-09-24T01:50:00Z</dcterms:created>
  <dcterms:modified xsi:type="dcterms:W3CDTF">2025-09-24T05:43:00Z</dcterms:modified>
</cp:coreProperties>
</file>